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01" w:rsidRDefault="00E84CE5">
      <w:pPr>
        <w:spacing w:before="240" w:after="240"/>
        <w:jc w:val="center"/>
        <w:rPr>
          <w:rFonts w:ascii="方正小标宋_GBK" w:eastAsia="方正小标宋_GBK" w:hAnsi="华文中宋"/>
          <w:sz w:val="40"/>
          <w:szCs w:val="32"/>
        </w:rPr>
      </w:pPr>
      <w:r>
        <w:rPr>
          <w:rFonts w:ascii="方正小标宋_GBK" w:eastAsia="方正小标宋_GBK" w:hAnsi="华文中宋" w:hint="eastAsia"/>
          <w:sz w:val="40"/>
          <w:szCs w:val="32"/>
        </w:rPr>
        <w:t>图文布局编辑规范和范文示例</w:t>
      </w:r>
    </w:p>
    <w:p w:rsidR="006A3601" w:rsidRDefault="00E84CE5">
      <w:pPr>
        <w:spacing w:line="480" w:lineRule="exact"/>
        <w:rPr>
          <w:rFonts w:ascii="仿宋_GB2312" w:eastAsia="仿宋_GB2312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8"/>
          <w:szCs w:val="28"/>
        </w:rPr>
        <w:t>1.文章标题：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格式为“标题——榜样类别（空格）人物姓名”（</w:t>
      </w:r>
      <w:r w:rsidR="00380CA6" w:rsidRPr="00380CA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把青春奉献给祖国的“高光时刻”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——</w:t>
      </w:r>
      <w:r w:rsidR="00380CA6" w:rsidRPr="00380CA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科研创新榜样</w:t>
      </w:r>
      <w:r w:rsidR="00380CA6" w:rsidRPr="00380CA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 xml:space="preserve"> 薛彤</w:t>
      </w:r>
      <w:bookmarkStart w:id="0" w:name="_GoBack"/>
      <w:bookmarkEnd w:id="0"/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）。</w:t>
      </w:r>
    </w:p>
    <w:p w:rsidR="006A3601" w:rsidRDefault="00E84CE5">
      <w:pPr>
        <w:widowControl/>
        <w:spacing w:line="375" w:lineRule="atLeast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标题字体方正小标宋，字号三号，不加粗，居中，无首行缩进；副标题换行，字体方正小标宋，字号四号，不加粗，居中，无首行缩进，</w:t>
      </w:r>
      <w:r>
        <w:rPr>
          <w:rFonts w:ascii="仿宋_GB2312" w:eastAsia="仿宋_GB2312" w:hAnsiTheme="minorEastAsia" w:cs="宋体" w:hint="eastAsia"/>
          <w:b/>
          <w:color w:val="FF0000"/>
          <w:kern w:val="0"/>
          <w:sz w:val="28"/>
          <w:szCs w:val="28"/>
        </w:rPr>
        <w:t>详见范文示例。</w:t>
      </w:r>
    </w:p>
    <w:p w:rsidR="006A3601" w:rsidRDefault="00E84CE5">
      <w:pPr>
        <w:widowControl/>
        <w:spacing w:line="375" w:lineRule="atLeast"/>
        <w:jc w:val="left"/>
        <w:rPr>
          <w:rFonts w:ascii="仿宋_GB2312" w:eastAsia="仿宋_GB2312" w:hAnsiTheme="minorEastAsia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b/>
          <w:bCs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/>
          <w:bCs/>
          <w:color w:val="000000"/>
          <w:kern w:val="0"/>
          <w:sz w:val="28"/>
          <w:szCs w:val="28"/>
        </w:rPr>
        <w:t>文章小标题：</w:t>
      </w:r>
      <w:r>
        <w:rPr>
          <w:rFonts w:ascii="仿宋_GB2312" w:eastAsia="仿宋_GB2312" w:hAnsiTheme="minorEastAsia" w:cs="宋体" w:hint="eastAsia"/>
          <w:bCs/>
          <w:color w:val="000000"/>
          <w:kern w:val="0"/>
          <w:sz w:val="28"/>
          <w:szCs w:val="28"/>
        </w:rPr>
        <w:t>鼓励使用小标题使文章更具结构性。</w:t>
      </w:r>
    </w:p>
    <w:p w:rsidR="006A3601" w:rsidRDefault="00E84CE5">
      <w:pPr>
        <w:widowControl/>
        <w:spacing w:line="375" w:lineRule="atLeast"/>
        <w:jc w:val="left"/>
        <w:rPr>
          <w:rFonts w:ascii="仿宋_GB2312" w:eastAsia="仿宋_GB2312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kern w:val="0"/>
          <w:sz w:val="28"/>
          <w:szCs w:val="28"/>
        </w:rPr>
        <w:t>字体方正小标宋，字号四号，居中，无首行缩进，小标题</w:t>
      </w:r>
      <w:proofErr w:type="gramStart"/>
      <w:r>
        <w:rPr>
          <w:rFonts w:ascii="仿宋_GB2312" w:eastAsia="仿宋_GB2312" w:hAnsiTheme="minorEastAsia" w:cs="宋体" w:hint="eastAsia"/>
          <w:bCs/>
          <w:color w:val="000000"/>
          <w:kern w:val="0"/>
          <w:sz w:val="28"/>
          <w:szCs w:val="28"/>
        </w:rPr>
        <w:t>前应空一行</w:t>
      </w:r>
      <w:proofErr w:type="gramEnd"/>
      <w:r>
        <w:rPr>
          <w:rFonts w:ascii="仿宋_GB2312" w:eastAsia="仿宋_GB2312" w:hAnsiTheme="minorEastAsia" w:cs="宋体" w:hint="eastAsia"/>
          <w:bCs/>
          <w:color w:val="000000"/>
          <w:kern w:val="0"/>
          <w:sz w:val="28"/>
          <w:szCs w:val="28"/>
        </w:rPr>
        <w:t>。</w:t>
      </w:r>
    </w:p>
    <w:p w:rsidR="006A3601" w:rsidRDefault="00E84CE5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3</w:t>
      </w:r>
      <w:r>
        <w:rPr>
          <w:rFonts w:ascii="仿宋_GB2312" w:eastAsia="仿宋_GB2312" w:hAnsiTheme="minorEastAsia" w:hint="eastAsia"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sz w:val="28"/>
          <w:szCs w:val="28"/>
        </w:rPr>
        <w:t>文中图片：</w:t>
      </w:r>
      <w:r>
        <w:rPr>
          <w:rFonts w:ascii="仿宋_GB2312" w:eastAsia="仿宋_GB2312" w:hAnsiTheme="minorEastAsia" w:hint="eastAsia"/>
          <w:sz w:val="28"/>
          <w:szCs w:val="28"/>
        </w:rPr>
        <w:t>文章中所有图片（不少于3张）居中摆放，首张图片应该放置在全部文字内容之前，之后与文字按照“图文并茂”模式交替布局。为保证后期宣传品制作效果，照片应为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横版且不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小于1</w:t>
      </w:r>
      <w:r>
        <w:rPr>
          <w:rFonts w:ascii="仿宋_GB2312" w:eastAsia="仿宋_GB2312" w:hAnsiTheme="minorEastAsia"/>
          <w:sz w:val="28"/>
          <w:szCs w:val="28"/>
        </w:rPr>
        <w:t>M</w:t>
      </w:r>
      <w:r>
        <w:rPr>
          <w:rFonts w:ascii="仿宋_GB2312" w:eastAsia="仿宋_GB2312" w:hAnsiTheme="minorEastAsia" w:hint="eastAsia"/>
          <w:sz w:val="28"/>
          <w:szCs w:val="28"/>
        </w:rPr>
        <w:t>,不大于10M。</w:t>
      </w:r>
    </w:p>
    <w:p w:rsidR="006A3601" w:rsidRDefault="00E84CE5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4</w:t>
      </w:r>
      <w:r>
        <w:rPr>
          <w:rFonts w:ascii="仿宋_GB2312" w:eastAsia="仿宋_GB2312" w:hAnsiTheme="minorEastAsia" w:hint="eastAsia"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sz w:val="28"/>
          <w:szCs w:val="28"/>
        </w:rPr>
        <w:t>文章正文：要用</w:t>
      </w:r>
      <w:r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第三人称</w:t>
      </w:r>
      <w:r>
        <w:rPr>
          <w:rFonts w:ascii="仿宋_GB2312" w:eastAsia="仿宋_GB2312" w:hAnsiTheme="minorEastAsia" w:hint="eastAsia"/>
          <w:b/>
          <w:sz w:val="28"/>
          <w:szCs w:val="28"/>
        </w:rPr>
        <w:t>将榜样优秀事迹予以生动呈现，并配有</w:t>
      </w:r>
      <w:proofErr w:type="gramStart"/>
      <w:r>
        <w:rPr>
          <w:rFonts w:ascii="仿宋_GB2312" w:eastAsia="仿宋_GB2312" w:hAnsiTheme="minorEastAsia" w:hint="eastAsia"/>
          <w:b/>
          <w:sz w:val="28"/>
          <w:szCs w:val="28"/>
        </w:rPr>
        <w:t>榜样事迹</w:t>
      </w:r>
      <w:proofErr w:type="gramEnd"/>
      <w:r>
        <w:rPr>
          <w:rFonts w:ascii="仿宋_GB2312" w:eastAsia="仿宋_GB2312" w:hAnsiTheme="minorEastAsia" w:hint="eastAsia"/>
          <w:b/>
          <w:sz w:val="28"/>
          <w:szCs w:val="28"/>
        </w:rPr>
        <w:t>相关照片。</w:t>
      </w:r>
      <w:r>
        <w:rPr>
          <w:rFonts w:ascii="仿宋_GB2312" w:eastAsia="仿宋_GB2312" w:hAnsiTheme="minorEastAsia" w:hint="eastAsia"/>
          <w:sz w:val="28"/>
          <w:szCs w:val="28"/>
        </w:rPr>
        <w:t>注意突出与申报类别相关的主要事迹，正文仿宋，小四号，不加粗，两端对齐，首行缩进两个字符。</w:t>
      </w:r>
    </w:p>
    <w:p w:rsidR="006A3601" w:rsidRDefault="00E84CE5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5</w:t>
      </w:r>
      <w:r>
        <w:rPr>
          <w:rFonts w:ascii="仿宋_GB2312" w:eastAsia="仿宋_GB2312" w:hAnsiTheme="minorEastAsia" w:hint="eastAsia"/>
          <w:sz w:val="28"/>
          <w:szCs w:val="28"/>
        </w:rPr>
        <w:t>.全文行距应为固定值2</w:t>
      </w:r>
      <w:r>
        <w:rPr>
          <w:rFonts w:ascii="仿宋_GB2312" w:eastAsia="仿宋_GB2312" w:hAnsiTheme="minorEastAsia"/>
          <w:sz w:val="28"/>
          <w:szCs w:val="28"/>
        </w:rPr>
        <w:t>4</w:t>
      </w:r>
      <w:r>
        <w:rPr>
          <w:rFonts w:ascii="仿宋_GB2312" w:eastAsia="仿宋_GB2312" w:hAnsiTheme="minorEastAsia" w:hint="eastAsia"/>
          <w:sz w:val="28"/>
          <w:szCs w:val="28"/>
        </w:rPr>
        <w:t>磅，</w:t>
      </w:r>
      <w:r>
        <w:rPr>
          <w:rFonts w:ascii="仿宋_GB2312" w:eastAsia="仿宋_GB2312" w:hAnsiTheme="minorEastAsia" w:hint="eastAsia"/>
          <w:b/>
          <w:bCs/>
          <w:sz w:val="28"/>
          <w:szCs w:val="28"/>
        </w:rPr>
        <w:t>字数不少于1500字，不超过3000字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A3601" w:rsidRDefault="00E84CE5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6.</w:t>
      </w:r>
      <w:r>
        <w:rPr>
          <w:rFonts w:ascii="仿宋_GB2312" w:eastAsia="仿宋_GB2312" w:hAnsiTheme="minorEastAsia" w:hint="eastAsia"/>
          <w:sz w:val="28"/>
          <w:szCs w:val="28"/>
        </w:rPr>
        <w:t>范文示例为2</w:t>
      </w:r>
      <w:r>
        <w:rPr>
          <w:rFonts w:ascii="仿宋_GB2312" w:eastAsia="仿宋_GB2312" w:hAnsiTheme="minorEastAsia"/>
          <w:sz w:val="28"/>
          <w:szCs w:val="28"/>
        </w:rPr>
        <w:t>0</w:t>
      </w:r>
      <w:r>
        <w:rPr>
          <w:rFonts w:ascii="仿宋_GB2312" w:eastAsia="仿宋_GB2312" w:hAnsiTheme="minorEastAsia" w:hint="eastAsia"/>
          <w:sz w:val="28"/>
          <w:szCs w:val="28"/>
        </w:rPr>
        <w:t>2</w:t>
      </w:r>
      <w:r w:rsidR="00D8540A">
        <w:rPr>
          <w:rFonts w:ascii="仿宋_GB2312" w:eastAsia="仿宋_GB2312" w:hAnsiTheme="minorEastAsia" w:hint="eastAsia"/>
          <w:sz w:val="28"/>
          <w:szCs w:val="28"/>
        </w:rPr>
        <w:t>1</w:t>
      </w:r>
      <w:r>
        <w:rPr>
          <w:rFonts w:ascii="仿宋_GB2312" w:eastAsia="仿宋_GB2312" w:hAnsiTheme="minorEastAsia" w:hint="eastAsia"/>
          <w:sz w:val="28"/>
          <w:szCs w:val="28"/>
        </w:rPr>
        <w:t>年</w:t>
      </w:r>
      <w:r w:rsidR="00D8540A">
        <w:rPr>
          <w:rFonts w:ascii="仿宋_GB2312" w:eastAsia="仿宋_GB2312" w:hAnsiTheme="minorEastAsia" w:hint="eastAsia"/>
          <w:sz w:val="28"/>
          <w:szCs w:val="28"/>
        </w:rPr>
        <w:t>科研创新</w:t>
      </w:r>
      <w:r>
        <w:rPr>
          <w:rFonts w:ascii="仿宋_GB2312" w:eastAsia="仿宋_GB2312" w:hAnsiTheme="minorEastAsia" w:hint="eastAsia"/>
          <w:sz w:val="28"/>
          <w:szCs w:val="28"/>
        </w:rPr>
        <w:t>榜样</w:t>
      </w:r>
      <w:r w:rsidR="00D8540A" w:rsidRPr="00D8540A">
        <w:rPr>
          <w:rFonts w:ascii="仿宋_GB2312" w:eastAsia="仿宋_GB2312" w:hAnsiTheme="minorEastAsia" w:hint="eastAsia"/>
          <w:sz w:val="28"/>
          <w:szCs w:val="28"/>
        </w:rPr>
        <w:t>薛彤</w:t>
      </w:r>
      <w:r>
        <w:rPr>
          <w:rFonts w:ascii="仿宋_GB2312" w:eastAsia="仿宋_GB2312" w:hAnsiTheme="minorEastAsia" w:hint="eastAsia"/>
          <w:sz w:val="28"/>
          <w:szCs w:val="28"/>
        </w:rPr>
        <w:t>同学的事迹材料，给大家提供格式排版和内容撰写参考。</w:t>
      </w:r>
    </w:p>
    <w:p w:rsidR="006A3601" w:rsidRDefault="00E84CE5">
      <w:pPr>
        <w:widowControl/>
        <w:jc w:val="left"/>
      </w:pPr>
      <w:r>
        <w:br w:type="page"/>
      </w:r>
    </w:p>
    <w:p w:rsidR="006A3601" w:rsidRDefault="008930AA">
      <w:pPr>
        <w:spacing w:line="480" w:lineRule="exact"/>
        <w:jc w:val="center"/>
        <w:rPr>
          <w:sz w:val="32"/>
          <w:szCs w:val="32"/>
        </w:rPr>
      </w:pPr>
      <w:r w:rsidRPr="008930AA">
        <w:rPr>
          <w:rFonts w:ascii="方正小标宋_GBK" w:eastAsia="方正小标宋_GBK" w:hint="eastAsia"/>
          <w:sz w:val="32"/>
          <w:szCs w:val="32"/>
        </w:rPr>
        <w:lastRenderedPageBreak/>
        <w:t>把青春奉献给祖国的“高光时刻”</w:t>
      </w:r>
    </w:p>
    <w:p w:rsidR="006A3601" w:rsidRDefault="00E84CE5">
      <w:pPr>
        <w:spacing w:line="48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——</w:t>
      </w:r>
      <w:r w:rsidR="008930AA" w:rsidRPr="008930AA">
        <w:rPr>
          <w:rFonts w:ascii="方正小标宋简体" w:eastAsia="方正小标宋简体" w:hAnsi="方正小标宋简体" w:cs="方正小标宋简体" w:hint="eastAsia"/>
          <w:sz w:val="28"/>
          <w:szCs w:val="28"/>
        </w:rPr>
        <w:t>科研创新榜样</w:t>
      </w:r>
      <w:r w:rsidR="008930AA" w:rsidRPr="008930AA">
        <w:rPr>
          <w:rFonts w:ascii="方正小标宋简体" w:eastAsia="方正小标宋简体" w:hAnsi="方正小标宋简体" w:cs="方正小标宋简体"/>
          <w:sz w:val="28"/>
          <w:szCs w:val="28"/>
        </w:rPr>
        <w:t xml:space="preserve"> 薛彤</w:t>
      </w:r>
    </w:p>
    <w:p w:rsidR="006A3601" w:rsidRDefault="00E84CE5">
      <w:pPr>
        <w:widowControl/>
        <w:spacing w:line="48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commentReference w:id="1"/>
      </w:r>
      <w:r w:rsidR="008930AA" w:rsidRPr="008930AA">
        <w:rPr>
          <w:rFonts w:ascii="仿宋" w:eastAsia="仿宋" w:hAnsi="仿宋" w:cs="Times New Roman"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1EF8FAA" wp14:editId="3E676398">
            <wp:simplePos x="0" y="0"/>
            <wp:positionH relativeFrom="margin">
              <wp:posOffset>762635</wp:posOffset>
            </wp:positionH>
            <wp:positionV relativeFrom="paragraph">
              <wp:posOffset>86995</wp:posOffset>
            </wp:positionV>
            <wp:extent cx="4269740" cy="2605405"/>
            <wp:effectExtent l="0" t="0" r="0" b="444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0AA" w:rsidRPr="008930AA" w:rsidRDefault="008930AA" w:rsidP="008930AA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8930AA">
        <w:rPr>
          <w:rFonts w:ascii="仿宋" w:eastAsia="仿宋" w:hAnsi="仿宋" w:cs="仿宋" w:hint="eastAsia"/>
          <w:sz w:val="24"/>
          <w:szCs w:val="24"/>
        </w:rPr>
        <w:t>薛彤，中共党员，北京理工大学计算机学院</w:t>
      </w:r>
      <w:r w:rsidRPr="008930AA">
        <w:rPr>
          <w:rFonts w:ascii="仿宋" w:eastAsia="仿宋" w:hAnsi="仿宋" w:cs="仿宋"/>
          <w:sz w:val="24"/>
          <w:szCs w:val="24"/>
        </w:rPr>
        <w:t>2017级软件工程博士研究生。参与包括国庆70周年庆祝活动在内的多项国家级大型活动仿真工作，作为项目负责人带领团队获得第六届中国国际“互联网+”大学生创新创业大赛全国总决赛金奖，北京市优秀大学生创业团队一等奖。获评北京市三好学生，杰瑞奖学金，联想奖学金，学业一等奖学金，校优秀学生干部等多项荣誉。在国际顶级会议上发表论文3篇，拥有已授权的国家发明专利2项，软件著作权1项。</w:t>
      </w:r>
    </w:p>
    <w:p w:rsidR="006A3601" w:rsidRDefault="008930AA" w:rsidP="008930AA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8930AA">
        <w:rPr>
          <w:rFonts w:ascii="仿宋" w:eastAsia="仿宋" w:hAnsi="仿宋" w:cs="仿宋"/>
          <w:sz w:val="24"/>
          <w:szCs w:val="24"/>
        </w:rPr>
        <w:t>2019年10月1日在北京天安门广场举办的庆祝中华人民共和国成立70周年庆祝活动中，薛彤和其所在的仿真团队按照中央部署，承担了游行、晚会、观礼人员服务、电视转播和集结疏散等多项仿真任务。以秒级和</w:t>
      </w:r>
      <w:proofErr w:type="gramStart"/>
      <w:r w:rsidRPr="008930AA">
        <w:rPr>
          <w:rFonts w:ascii="仿宋" w:eastAsia="仿宋" w:hAnsi="仿宋" w:cs="仿宋"/>
          <w:sz w:val="24"/>
          <w:szCs w:val="24"/>
        </w:rPr>
        <w:t>厘米级</w:t>
      </w:r>
      <w:proofErr w:type="gramEnd"/>
      <w:r w:rsidRPr="008930AA">
        <w:rPr>
          <w:rFonts w:ascii="仿宋" w:eastAsia="仿宋" w:hAnsi="仿宋" w:cs="仿宋"/>
          <w:sz w:val="24"/>
          <w:szCs w:val="24"/>
        </w:rPr>
        <w:t>的精度，对20万人规模的大型活动进行了全要素、全方位、全流程的三维还原。发挥虚拟仿真技术的科研优势为庆祝活动装上“科技大脑”，受到国庆指挥部和参与群众的高度称赞，在伟大祖国的“高光时刻”再次书写</w:t>
      </w:r>
      <w:proofErr w:type="gramStart"/>
      <w:r w:rsidRPr="008930AA">
        <w:rPr>
          <w:rFonts w:ascii="仿宋" w:eastAsia="仿宋" w:hAnsi="仿宋" w:cs="仿宋"/>
          <w:sz w:val="24"/>
          <w:szCs w:val="24"/>
        </w:rPr>
        <w:t>下北理工</w:t>
      </w:r>
      <w:proofErr w:type="gramEnd"/>
      <w:r w:rsidRPr="008930AA">
        <w:rPr>
          <w:rFonts w:ascii="仿宋" w:eastAsia="仿宋" w:hAnsi="仿宋" w:cs="仿宋"/>
          <w:sz w:val="24"/>
          <w:szCs w:val="24"/>
        </w:rPr>
        <w:t>人矢志报国的新篇章。</w:t>
      </w:r>
    </w:p>
    <w:p w:rsidR="006A3601" w:rsidRDefault="006A3601">
      <w:pPr>
        <w:spacing w:line="480" w:lineRule="exact"/>
        <w:ind w:firstLineChars="200" w:firstLine="420"/>
      </w:pPr>
    </w:p>
    <w:p w:rsidR="006A3601" w:rsidRDefault="008930AA">
      <w:pPr>
        <w:jc w:val="center"/>
        <w:rPr>
          <w:rFonts w:ascii="方正小标宋_GBK" w:eastAsia="方正小标宋_GBK"/>
          <w:sz w:val="28"/>
          <w:szCs w:val="28"/>
        </w:rPr>
      </w:pPr>
      <w:r w:rsidRPr="008930AA">
        <w:rPr>
          <w:rFonts w:ascii="方正小标宋_GBK" w:eastAsia="方正小标宋_GBK" w:hint="eastAsia"/>
          <w:sz w:val="28"/>
          <w:szCs w:val="28"/>
        </w:rPr>
        <w:t>临危受命，艰苦奋斗起新篇</w:t>
      </w:r>
    </w:p>
    <w:p w:rsidR="008930AA" w:rsidRPr="008930AA" w:rsidRDefault="008930AA" w:rsidP="008930AA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8930AA">
        <w:rPr>
          <w:rFonts w:ascii="仿宋" w:eastAsia="仿宋" w:hAnsi="仿宋" w:cs="仿宋" w:hint="eastAsia"/>
          <w:sz w:val="24"/>
          <w:szCs w:val="24"/>
        </w:rPr>
        <w:t>去年</w:t>
      </w:r>
      <w:r w:rsidRPr="008930AA">
        <w:rPr>
          <w:rFonts w:ascii="仿宋" w:eastAsia="仿宋" w:hAnsi="仿宋" w:cs="仿宋"/>
          <w:sz w:val="24"/>
          <w:szCs w:val="24"/>
        </w:rPr>
        <w:t>2月，春寒料峭，春节的喜庆气氛还没有过去，薛彤和团队成员就被早早召回了实验室，在不到八个月的时间里要完成对70周年国庆的多项仿真任务，</w:t>
      </w:r>
      <w:r w:rsidRPr="008930AA">
        <w:rPr>
          <w:rFonts w:ascii="仿宋" w:eastAsia="仿宋" w:hAnsi="仿宋" w:cs="仿宋"/>
          <w:sz w:val="24"/>
          <w:szCs w:val="24"/>
        </w:rPr>
        <w:lastRenderedPageBreak/>
        <w:t>大家面临的挑战着实不小。薛彤同学作为集训小组负责人，针对项目特点制定培训方案、合理分工、科学高效，迅速组建起一支</w:t>
      </w:r>
      <w:proofErr w:type="gramStart"/>
      <w:r w:rsidRPr="008930AA">
        <w:rPr>
          <w:rFonts w:ascii="仿宋" w:eastAsia="仿宋" w:hAnsi="仿宋" w:cs="仿宋"/>
          <w:sz w:val="24"/>
          <w:szCs w:val="24"/>
        </w:rPr>
        <w:t>贯通本硕博</w:t>
      </w:r>
      <w:proofErr w:type="gramEnd"/>
      <w:r w:rsidRPr="008930AA">
        <w:rPr>
          <w:rFonts w:ascii="仿宋" w:eastAsia="仿宋" w:hAnsi="仿宋" w:cs="仿宋"/>
          <w:sz w:val="24"/>
          <w:szCs w:val="24"/>
        </w:rPr>
        <w:t>的国庆仿真保障团队；作为仿真开发小组负责人，薛彤研读创意需求、明确小组任务、把握研发进度、及时沟通协调；在导演创意会和内容修改会上，准确呈现仿真成果，直观的效果、快速的迭代为指挥部的决策、编排做出了很大贡献，彰显了仿真魅力；在辅助联排阶段，参与现场调试</w:t>
      </w:r>
      <w:r w:rsidRPr="008930AA">
        <w:rPr>
          <w:rFonts w:ascii="仿宋" w:eastAsia="仿宋" w:hAnsi="仿宋" w:cs="仿宋" w:hint="eastAsia"/>
          <w:sz w:val="24"/>
          <w:szCs w:val="24"/>
        </w:rPr>
        <w:t>系统，采集方阵数据，为系统优化提供保证。</w:t>
      </w:r>
    </w:p>
    <w:p w:rsidR="008930AA" w:rsidRDefault="008930AA" w:rsidP="008930AA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8930AA">
        <w:rPr>
          <w:rFonts w:ascii="仿宋" w:eastAsia="仿宋" w:hAnsi="仿宋" w:cs="仿宋" w:hint="eastAsia"/>
          <w:sz w:val="24"/>
          <w:szCs w:val="24"/>
        </w:rPr>
        <w:t>二百多个日日夜夜的奋战，薛彤同学带领仿真开发组为</w:t>
      </w:r>
      <w:r w:rsidRPr="008930AA">
        <w:rPr>
          <w:rFonts w:ascii="仿宋" w:eastAsia="仿宋" w:hAnsi="仿宋" w:cs="仿宋"/>
          <w:sz w:val="24"/>
          <w:szCs w:val="24"/>
        </w:rPr>
        <w:t>70周年庆祝活动规划游行表演路径、实现游行行进监测以及实现整个天安门地区的表演仿真。“精精益求精、万万无一失”是国庆保障工作的总要求。对仿真而言，“精精益求精”指的就是用数学模型为40个形态各异的游行队伍，总计近十万人的运动进行准确规划。薛彤在仿真系统中为特殊的情景式表演设计精准运动路线，为不同方阵的整体动作通过建模进行模拟，将游行导演的创意方案直观地通过仿真系统展现出来。“万万无一失”指的就是为每个游行仿真进行速度和间距规划。在游行方阵正式真人演练之前，薛彤</w:t>
      </w:r>
      <w:r w:rsidRPr="008930AA">
        <w:rPr>
          <w:rFonts w:ascii="仿宋" w:eastAsia="仿宋" w:hAnsi="仿宋" w:cs="仿宋" w:hint="eastAsia"/>
          <w:sz w:val="24"/>
          <w:szCs w:val="24"/>
        </w:rPr>
        <w:t>带领团队成员使用仿真系统一遍又一遍地进行了虚拟演练，保证了游行方阵的安全性和艺术性，并经过反复</w:t>
      </w:r>
      <w:proofErr w:type="gramStart"/>
      <w:r w:rsidRPr="008930AA">
        <w:rPr>
          <w:rFonts w:ascii="仿宋" w:eastAsia="仿宋" w:hAnsi="仿宋" w:cs="仿宋" w:hint="eastAsia"/>
          <w:sz w:val="24"/>
          <w:szCs w:val="24"/>
        </w:rPr>
        <w:t>迭代让</w:t>
      </w:r>
      <w:proofErr w:type="gramEnd"/>
      <w:r w:rsidRPr="008930AA">
        <w:rPr>
          <w:rFonts w:ascii="仿宋" w:eastAsia="仿宋" w:hAnsi="仿宋" w:cs="仿宋" w:hint="eastAsia"/>
          <w:sz w:val="24"/>
          <w:szCs w:val="24"/>
        </w:rPr>
        <w:t>群众游行能够达到最佳效果。</w:t>
      </w:r>
      <w:r w:rsidRPr="008930AA">
        <w:rPr>
          <w:rFonts w:ascii="仿宋" w:eastAsia="仿宋" w:hAnsi="仿宋" w:cs="仿宋"/>
          <w:sz w:val="24"/>
          <w:szCs w:val="24"/>
        </w:rPr>
        <w:t>27个版本的仿真系统开发，最终实现了以秒级和</w:t>
      </w:r>
      <w:proofErr w:type="gramStart"/>
      <w:r w:rsidRPr="008930AA">
        <w:rPr>
          <w:rFonts w:ascii="仿宋" w:eastAsia="仿宋" w:hAnsi="仿宋" w:cs="仿宋"/>
          <w:sz w:val="24"/>
          <w:szCs w:val="24"/>
        </w:rPr>
        <w:t>厘米级</w:t>
      </w:r>
      <w:proofErr w:type="gramEnd"/>
      <w:r w:rsidRPr="008930AA">
        <w:rPr>
          <w:rFonts w:ascii="仿宋" w:eastAsia="仿宋" w:hAnsi="仿宋" w:cs="仿宋"/>
          <w:sz w:val="24"/>
          <w:szCs w:val="24"/>
        </w:rPr>
        <w:t>精度对各项活动进行全要素、全方位、全流程仿真模拟，为庆祝活动20万人“排兵布阵”，也为中央和北京市审评决策提供了直观参考。</w:t>
      </w:r>
    </w:p>
    <w:p w:rsidR="008C0B4E" w:rsidRPr="008C0B4E" w:rsidRDefault="008C0B4E" w:rsidP="008C0B4E">
      <w:pPr>
        <w:spacing w:before="120" w:after="120" w:line="560" w:lineRule="exact"/>
        <w:jc w:val="center"/>
        <w:rPr>
          <w:rFonts w:ascii="方正小标宋简体" w:eastAsia="方正小标宋简体" w:hAnsi="Times New Roman" w:cs="Times New Roman"/>
          <w:bCs/>
          <w:sz w:val="24"/>
          <w:szCs w:val="24"/>
        </w:rPr>
      </w:pPr>
      <w:r w:rsidRPr="008C0B4E">
        <w:rPr>
          <w:rFonts w:ascii="方正小标宋_GBK" w:eastAsia="方正小标宋_GBK" w:hint="eastAsia"/>
          <w:sz w:val="28"/>
          <w:szCs w:val="28"/>
        </w:rPr>
        <w:t>使命光荣，通力合作担重任</w:t>
      </w:r>
    </w:p>
    <w:p w:rsidR="008C0B4E" w:rsidRPr="008C0B4E" w:rsidRDefault="008C0B4E" w:rsidP="008C0B4E">
      <w:pPr>
        <w:spacing w:line="48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C0B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在前期的仿真工作结束后，薛彤马上投入了国庆游行现场方阵行进的监测工作中。每天凌晨两点从学校出发，前往游行排演的场地。到达场地后就要马不停蹄地开始布置现场设备，打着</w:t>
      </w:r>
      <w:proofErr w:type="gramStart"/>
      <w:r w:rsidRPr="008C0B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强手电</w:t>
      </w:r>
      <w:proofErr w:type="gramEnd"/>
      <w:r w:rsidRPr="008C0B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在草地的露水中检查几百米长的布线，全部准备完成后，才在清晨的薄雾和第一缕阳光中开始一天的方阵监测工作。</w:t>
      </w:r>
    </w:p>
    <w:p w:rsidR="008C0B4E" w:rsidRPr="008C0B4E" w:rsidRDefault="008C0B4E" w:rsidP="008C0B4E">
      <w:pPr>
        <w:spacing w:line="48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C0B4E">
        <w:rPr>
          <w:rFonts w:ascii="仿宋" w:eastAsia="仿宋" w:hAnsi="仿宋" w:cs="宋体"/>
          <w:color w:val="000000"/>
          <w:kern w:val="0"/>
          <w:sz w:val="24"/>
          <w:szCs w:val="24"/>
        </w:rPr>
        <w:t>2019年10月1日国庆日当天，薛彤与团队成员和往常一样凌晨出发前往天安门，在准备好一切设备后，耐心等待着国庆典礼的正式开始。当歌唱祖国的音乐响起时，当晚会“人民万岁”的礼花绽放时，当仿真系统里的一切真实再现在眼前时，薛彤热泪盈眶。能够用自己的专业知识，参与到共和国七十周年庆祝大会活动中，于这支年轻的团队每一位成员而言，无论在专业学习还是人生发展上，</w:t>
      </w:r>
      <w:r w:rsidRPr="008C0B4E">
        <w:rPr>
          <w:rFonts w:ascii="仿宋" w:eastAsia="仿宋" w:hAnsi="仿宋" w:cs="宋体"/>
          <w:color w:val="000000"/>
          <w:kern w:val="0"/>
          <w:sz w:val="24"/>
          <w:szCs w:val="24"/>
        </w:rPr>
        <w:lastRenderedPageBreak/>
        <w:t>都是浓墨重彩的一笔。“建设数字表演专业，就是为了这一刻报效党和国家，我们必须得拿出真本事，打赢这场硬仗！”导师丁刚毅教授的这句话，言犹在耳。</w:t>
      </w:r>
    </w:p>
    <w:p w:rsidR="006A3601" w:rsidRDefault="008C0B4E" w:rsidP="008C0B4E">
      <w:pPr>
        <w:spacing w:line="48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C0B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置身于天安门广场几十万人之中，薛彤也体会到了个人的渺小：“我们只是齿轮上的螺丝钉，努力做好自己的本职工作。作为北京理工大学的一名学生，我要将自己身上传承的红色基因和自己所学的科技创新技术相结合。在参与实验室团队为祖国</w:t>
      </w:r>
      <w:r w:rsidRPr="008C0B4E">
        <w:rPr>
          <w:rFonts w:ascii="仿宋" w:eastAsia="仿宋" w:hAnsi="仿宋" w:cs="宋体"/>
          <w:color w:val="000000"/>
          <w:kern w:val="0"/>
          <w:sz w:val="24"/>
          <w:szCs w:val="24"/>
        </w:rPr>
        <w:t>70周年的服务的过程中，我由衷体会到了什么是将自己所学奉献给祖国，更是体验到了什么是将青春用代码书写在天安门下！”</w:t>
      </w:r>
    </w:p>
    <w:p w:rsidR="00FE6FE3" w:rsidRDefault="00EB0BFB" w:rsidP="00FE6FE3">
      <w:pPr>
        <w:spacing w:line="560" w:lineRule="exact"/>
        <w:jc w:val="center"/>
        <w:rPr>
          <w:rFonts w:eastAsia="方正仿宋简体"/>
          <w:b/>
          <w:bCs/>
          <w:sz w:val="24"/>
        </w:rPr>
      </w:pPr>
      <w:r w:rsidRPr="00EB0BFB">
        <w:rPr>
          <w:rFonts w:ascii="方正小标宋_GBK" w:eastAsia="方正小标宋_GBK" w:hint="eastAsia"/>
          <w:sz w:val="28"/>
          <w:szCs w:val="28"/>
        </w:rPr>
        <w:t>剑指冬奥，科研创新永向前</w:t>
      </w:r>
      <w:r w:rsidR="00FE6FE3">
        <w:rPr>
          <w:rFonts w:ascii="仿宋" w:eastAsia="仿宋" w:hAnsi="仿宋"/>
          <w:bCs/>
          <w:noProof/>
          <w:sz w:val="24"/>
        </w:rPr>
        <w:drawing>
          <wp:anchor distT="0" distB="0" distL="114300" distR="114300" simplePos="0" relativeHeight="251667456" behindDoc="0" locked="0" layoutInCell="1" allowOverlap="1" wp14:anchorId="2FC741DB" wp14:editId="0A364913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4781550" cy="32194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仿宋简体"/>
          <w:b/>
          <w:bCs/>
          <w:sz w:val="24"/>
        </w:rPr>
        <w:t xml:space="preserve"> </w:t>
      </w:r>
    </w:p>
    <w:p w:rsidR="00FE6FE3" w:rsidRDefault="00FE6FE3" w:rsidP="00FE6FE3">
      <w:pPr>
        <w:spacing w:line="460" w:lineRule="exact"/>
        <w:ind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圆满完成十一国庆仿真任务后，薛彤开启了在荷兰国家科学研究院一年的联合培养博士学习。祖国、北理工、实验室的支持，让身在异乡的她对“我和我的祖国，一刻也不能分割”有了更深刻的感受；放眼世界多元化的</w:t>
      </w:r>
      <w:proofErr w:type="gramStart"/>
      <w:r>
        <w:rPr>
          <w:rFonts w:ascii="仿宋" w:eastAsia="仿宋" w:hAnsi="仿宋" w:hint="eastAsia"/>
          <w:bCs/>
          <w:sz w:val="24"/>
        </w:rPr>
        <w:t>碰撞让</w:t>
      </w:r>
      <w:proofErr w:type="gramEnd"/>
      <w:r>
        <w:rPr>
          <w:rFonts w:ascii="仿宋" w:eastAsia="仿宋" w:hAnsi="仿宋" w:hint="eastAsia"/>
          <w:bCs/>
          <w:sz w:val="24"/>
        </w:rPr>
        <w:t>她对交叉学科有了更新的认知。2</w:t>
      </w:r>
      <w:r>
        <w:rPr>
          <w:rFonts w:ascii="仿宋" w:eastAsia="仿宋" w:hAnsi="仿宋"/>
          <w:bCs/>
          <w:sz w:val="24"/>
        </w:rPr>
        <w:t>020</w:t>
      </w:r>
      <w:r>
        <w:rPr>
          <w:rFonts w:ascii="仿宋" w:eastAsia="仿宋" w:hAnsi="仿宋" w:hint="eastAsia"/>
          <w:bCs/>
          <w:sz w:val="24"/>
        </w:rPr>
        <w:t>年初，新冠疫情的爆发让全世界按下了暂停键，薛彤一刻也没有懈怠，线上沟通，通力合作，大家总结提炼国庆仿真、</w:t>
      </w:r>
      <w:proofErr w:type="gramStart"/>
      <w:r>
        <w:rPr>
          <w:rFonts w:ascii="仿宋" w:eastAsia="仿宋" w:hAnsi="仿宋" w:hint="eastAsia"/>
          <w:bCs/>
          <w:sz w:val="24"/>
        </w:rPr>
        <w:t>央视春晚等</w:t>
      </w:r>
      <w:proofErr w:type="gramEnd"/>
      <w:r>
        <w:rPr>
          <w:rFonts w:ascii="仿宋" w:eastAsia="仿宋" w:hAnsi="仿宋" w:hint="eastAsia"/>
          <w:bCs/>
          <w:sz w:val="24"/>
        </w:rPr>
        <w:t>多个国家级大型活动仿真的技术点和理论点。今年1</w:t>
      </w:r>
      <w:r>
        <w:rPr>
          <w:rFonts w:ascii="仿宋" w:eastAsia="仿宋" w:hAnsi="仿宋"/>
          <w:bCs/>
          <w:sz w:val="24"/>
        </w:rPr>
        <w:t>1</w:t>
      </w:r>
      <w:r>
        <w:rPr>
          <w:rFonts w:ascii="仿宋" w:eastAsia="仿宋" w:hAnsi="仿宋" w:hint="eastAsia"/>
          <w:bCs/>
          <w:sz w:val="24"/>
        </w:rPr>
        <w:t>月，薛彤作为项目负责人，凭借“京工智演——数字表演产业化的领航者”项目在第六届中国国际“互联网+”大学生创新创业大赛的全国总决赛上夺得金奖。</w:t>
      </w:r>
    </w:p>
    <w:p w:rsidR="00FE6FE3" w:rsidRPr="00FE6FE3" w:rsidRDefault="00FE6FE3" w:rsidP="00FE6FE3">
      <w:pPr>
        <w:spacing w:line="460" w:lineRule="exact"/>
        <w:ind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回国后，薛彤立刻投身实验室的国家重点研发计划“科技冬奥”重点专项“冬奥会开闭幕式大型表演智能化创编排演一体化服务平台关键技术”项目中。新的</w:t>
      </w:r>
      <w:r>
        <w:rPr>
          <w:rFonts w:ascii="仿宋" w:eastAsia="仿宋" w:hAnsi="仿宋" w:hint="eastAsia"/>
          <w:bCs/>
          <w:sz w:val="24"/>
        </w:rPr>
        <w:lastRenderedPageBreak/>
        <w:t>征程才刚刚开始。“我</w:t>
      </w:r>
      <w:r>
        <w:rPr>
          <w:rFonts w:ascii="仿宋" w:eastAsia="仿宋" w:hAnsi="仿宋"/>
          <w:bCs/>
          <w:sz w:val="24"/>
        </w:rPr>
        <w:t>已下定决心将青春奉献给党和人民</w:t>
      </w:r>
      <w:r>
        <w:rPr>
          <w:rFonts w:ascii="仿宋" w:eastAsia="仿宋" w:hAnsi="仿宋" w:hint="eastAsia"/>
          <w:bCs/>
          <w:sz w:val="24"/>
        </w:rPr>
        <w:t>，</w:t>
      </w:r>
      <w:r>
        <w:rPr>
          <w:rFonts w:ascii="仿宋" w:eastAsia="仿宋" w:hAnsi="仿宋"/>
          <w:bCs/>
          <w:sz w:val="24"/>
        </w:rPr>
        <w:t>用自己的科研成果为祖国的</w:t>
      </w:r>
      <w:r>
        <w:rPr>
          <w:rFonts w:ascii="仿宋" w:eastAsia="仿宋" w:hAnsi="仿宋" w:hint="eastAsia"/>
          <w:bCs/>
          <w:sz w:val="24"/>
        </w:rPr>
        <w:t>‘高光时刻’提供保障，为实现中华民族伟大复兴的中国梦而持续奋斗！”</w:t>
      </w:r>
    </w:p>
    <w:sectPr w:rsidR="00FE6FE3" w:rsidRPr="00FE6FE3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～Smile" w:date="2021-01-14T15:36:00Z" w:initials="">
    <w:p w:rsidR="006A3601" w:rsidRDefault="00E84CE5">
      <w:pPr>
        <w:pStyle w:val="a3"/>
      </w:pPr>
      <w:r>
        <w:rPr>
          <w:rFonts w:hint="eastAsia"/>
        </w:rPr>
        <w:t>图片：上下型环绕文字，居中，不少于1</w:t>
      </w:r>
      <w:r>
        <w:t>M</w:t>
      </w:r>
      <w:r>
        <w:rPr>
          <w:rFonts w:hint="eastAsia"/>
        </w:rPr>
        <w:t>，不大于10M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2026A5" w15:done="0"/>
  <w15:commentEx w15:paraId="0D3D7ECE" w15:done="0"/>
  <w15:commentEx w15:paraId="1266336B" w15:done="0"/>
  <w15:commentEx w15:paraId="3A4A16D7" w15:done="0"/>
  <w15:commentEx w15:paraId="1BB213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1E" w:rsidRDefault="0059561E">
      <w:r>
        <w:separator/>
      </w:r>
    </w:p>
  </w:endnote>
  <w:endnote w:type="continuationSeparator" w:id="0">
    <w:p w:rsidR="0059561E" w:rsidRDefault="0059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524912"/>
    </w:sdtPr>
    <w:sdtEndPr/>
    <w:sdtContent>
      <w:p w:rsidR="006A3601" w:rsidRDefault="00E84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A6" w:rsidRPr="00380CA6">
          <w:rPr>
            <w:noProof/>
            <w:lang w:val="zh-CN"/>
          </w:rPr>
          <w:t>1</w:t>
        </w:r>
        <w:r>
          <w:fldChar w:fldCharType="end"/>
        </w:r>
      </w:p>
    </w:sdtContent>
  </w:sdt>
  <w:p w:rsidR="006A3601" w:rsidRDefault="006A36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1E" w:rsidRDefault="0059561E">
      <w:r>
        <w:separator/>
      </w:r>
    </w:p>
  </w:footnote>
  <w:footnote w:type="continuationSeparator" w:id="0">
    <w:p w:rsidR="0059561E" w:rsidRDefault="0059561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～Smile">
    <w15:presenceInfo w15:providerId="WPS Office" w15:userId="3907067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23"/>
    <w:rsid w:val="00082E42"/>
    <w:rsid w:val="001318C7"/>
    <w:rsid w:val="00274E64"/>
    <w:rsid w:val="00380CA6"/>
    <w:rsid w:val="00540B3D"/>
    <w:rsid w:val="00547805"/>
    <w:rsid w:val="0059561E"/>
    <w:rsid w:val="005D1248"/>
    <w:rsid w:val="006471A2"/>
    <w:rsid w:val="006A3601"/>
    <w:rsid w:val="006E1023"/>
    <w:rsid w:val="008379D1"/>
    <w:rsid w:val="008930AA"/>
    <w:rsid w:val="008C0B4E"/>
    <w:rsid w:val="00982D91"/>
    <w:rsid w:val="00A72172"/>
    <w:rsid w:val="00B17F12"/>
    <w:rsid w:val="00B5202E"/>
    <w:rsid w:val="00BF36CE"/>
    <w:rsid w:val="00C30A06"/>
    <w:rsid w:val="00C91271"/>
    <w:rsid w:val="00D72A71"/>
    <w:rsid w:val="00D8540A"/>
    <w:rsid w:val="00E55CD9"/>
    <w:rsid w:val="00E84CE5"/>
    <w:rsid w:val="00EB0BFB"/>
    <w:rsid w:val="00F43337"/>
    <w:rsid w:val="00F43C30"/>
    <w:rsid w:val="00F46334"/>
    <w:rsid w:val="00FE6FE3"/>
    <w:rsid w:val="14FC76E0"/>
    <w:rsid w:val="167C430C"/>
    <w:rsid w:val="385D49CF"/>
    <w:rsid w:val="3CFE552A"/>
    <w:rsid w:val="6D96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387</Words>
  <Characters>2209</Characters>
  <Application>Microsoft Office Word</Application>
  <DocSecurity>0</DocSecurity>
  <Lines>18</Lines>
  <Paragraphs>5</Paragraphs>
  <ScaleCrop>false</ScaleCrop>
  <Company>HP Inc.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文倩</dc:creator>
  <cp:lastModifiedBy>管理员</cp:lastModifiedBy>
  <cp:revision>10</cp:revision>
  <dcterms:created xsi:type="dcterms:W3CDTF">2021-12-17T08:42:00Z</dcterms:created>
  <dcterms:modified xsi:type="dcterms:W3CDTF">2021-12-20T07:07:00Z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422613449_cloud</vt:lpwstr>
  </property>
  <property fmtid="{D5CDD505-2E9C-101B-9397-08002B2CF9AE}" pid="3" name="KSOProductBuildVer">
    <vt:lpwstr>2052-11.1.0.10314</vt:lpwstr>
  </property>
</Properties>
</file>